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B8" w:rsidRDefault="00CF07B8" w:rsidP="00CF07B8">
      <w:pPr>
        <w:jc w:val="center"/>
        <w:rPr>
          <w:b/>
          <w:sz w:val="28"/>
          <w:szCs w:val="28"/>
        </w:rPr>
      </w:pPr>
    </w:p>
    <w:p w:rsidR="00CF07B8" w:rsidRDefault="00CF07B8" w:rsidP="00CF07B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CF07B8" w:rsidRDefault="00CF07B8" w:rsidP="00CF07B8">
      <w:pPr>
        <w:jc w:val="center"/>
        <w:rPr>
          <w:b/>
          <w:sz w:val="28"/>
          <w:szCs w:val="28"/>
        </w:rPr>
      </w:pPr>
    </w:p>
    <w:p w:rsidR="00CF07B8" w:rsidRDefault="00CF07B8" w:rsidP="00CF07B8">
      <w:pPr>
        <w:jc w:val="center"/>
        <w:rPr>
          <w:b/>
          <w:sz w:val="28"/>
          <w:szCs w:val="28"/>
        </w:rPr>
      </w:pPr>
    </w:p>
    <w:p w:rsidR="00CF07B8" w:rsidRPr="00205F05" w:rsidRDefault="00CF07B8" w:rsidP="00CF07B8">
      <w:pPr>
        <w:jc w:val="center"/>
        <w:outlineLvl w:val="0"/>
        <w:rPr>
          <w:b/>
          <w:sz w:val="32"/>
          <w:szCs w:val="32"/>
        </w:rPr>
      </w:pPr>
      <w:r w:rsidRPr="00205F05">
        <w:rPr>
          <w:b/>
          <w:sz w:val="32"/>
          <w:szCs w:val="32"/>
        </w:rPr>
        <w:t>РЕШЕНИЕ</w:t>
      </w:r>
    </w:p>
    <w:p w:rsidR="00CF07B8" w:rsidRDefault="00CF07B8" w:rsidP="00CF07B8">
      <w:pPr>
        <w:jc w:val="center"/>
        <w:rPr>
          <w:b/>
          <w:sz w:val="28"/>
          <w:szCs w:val="28"/>
        </w:rPr>
      </w:pPr>
    </w:p>
    <w:p w:rsidR="00CF07B8" w:rsidRDefault="00CF07B8" w:rsidP="00CF07B8">
      <w:pPr>
        <w:jc w:val="center"/>
        <w:rPr>
          <w:b/>
          <w:sz w:val="28"/>
          <w:szCs w:val="28"/>
        </w:rPr>
      </w:pPr>
    </w:p>
    <w:p w:rsidR="00CF07B8" w:rsidRDefault="004A6958" w:rsidP="00CF07B8">
      <w:pPr>
        <w:jc w:val="center"/>
        <w:rPr>
          <w:sz w:val="28"/>
          <w:szCs w:val="28"/>
        </w:rPr>
      </w:pPr>
      <w:r>
        <w:rPr>
          <w:sz w:val="28"/>
          <w:szCs w:val="28"/>
        </w:rPr>
        <w:t>25 ноября 2014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9516D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349</w:t>
      </w:r>
    </w:p>
    <w:p w:rsidR="00CF07B8" w:rsidRPr="00E9516D" w:rsidRDefault="00CF07B8" w:rsidP="00CF07B8">
      <w:pPr>
        <w:rPr>
          <w:sz w:val="28"/>
          <w:szCs w:val="28"/>
        </w:rPr>
      </w:pPr>
    </w:p>
    <w:p w:rsidR="00CF07B8" w:rsidRDefault="00CF07B8" w:rsidP="00CF07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CF07B8" w:rsidRDefault="00CF07B8" w:rsidP="00CF07B8">
      <w:pPr>
        <w:rPr>
          <w:sz w:val="28"/>
          <w:szCs w:val="28"/>
        </w:rPr>
      </w:pPr>
    </w:p>
    <w:p w:rsidR="00CF07B8" w:rsidRDefault="00CF07B8" w:rsidP="00CF07B8">
      <w:pPr>
        <w:rPr>
          <w:sz w:val="28"/>
          <w:szCs w:val="28"/>
        </w:rPr>
      </w:pPr>
    </w:p>
    <w:p w:rsidR="00CF07B8" w:rsidRDefault="000C636F" w:rsidP="000C6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решение Совета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от 21.11.2014 № 344</w:t>
      </w:r>
      <w:r w:rsidR="007730E8">
        <w:rPr>
          <w:b/>
          <w:sz w:val="28"/>
          <w:szCs w:val="28"/>
        </w:rPr>
        <w:t xml:space="preserve"> «Об установлении земельного налога»</w:t>
      </w:r>
    </w:p>
    <w:p w:rsidR="000C636F" w:rsidRPr="004A6958" w:rsidRDefault="000C636F" w:rsidP="004A6958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0C636F" w:rsidRPr="00CF2584" w:rsidRDefault="000C636F" w:rsidP="000C636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A6958" w:rsidRPr="007730E8" w:rsidRDefault="004A6958" w:rsidP="004A695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главой 31 "Земельный налог", со ст. 12 и 387 </w:t>
      </w:r>
      <w:r w:rsidRPr="007730E8">
        <w:rPr>
          <w:sz w:val="28"/>
          <w:szCs w:val="28"/>
        </w:rPr>
        <w:t>Налогового кодекса Российской Федерации, статьей 57 Федерального закона «Об общих принципах организации местного самоуправления в Российской Федерации», Уставом сельского поселения «</w:t>
      </w:r>
      <w:proofErr w:type="spellStart"/>
      <w:r w:rsidRPr="007730E8">
        <w:rPr>
          <w:sz w:val="28"/>
          <w:szCs w:val="28"/>
        </w:rPr>
        <w:t>Казановское</w:t>
      </w:r>
      <w:proofErr w:type="spellEnd"/>
      <w:r w:rsidRPr="007730E8">
        <w:rPr>
          <w:sz w:val="28"/>
          <w:szCs w:val="28"/>
        </w:rPr>
        <w:t>» Совет сельского поселения «</w:t>
      </w:r>
      <w:proofErr w:type="spellStart"/>
      <w:r w:rsidRPr="007730E8">
        <w:rPr>
          <w:sz w:val="28"/>
          <w:szCs w:val="28"/>
        </w:rPr>
        <w:t>Казановское</w:t>
      </w:r>
      <w:proofErr w:type="spellEnd"/>
      <w:r w:rsidRPr="007730E8">
        <w:rPr>
          <w:sz w:val="28"/>
          <w:szCs w:val="28"/>
        </w:rPr>
        <w:t>» решил:</w:t>
      </w:r>
    </w:p>
    <w:p w:rsidR="000C636F" w:rsidRPr="007730E8" w:rsidRDefault="000C636F" w:rsidP="004A69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6958" w:rsidRPr="007730E8" w:rsidRDefault="004A6958" w:rsidP="004A69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636F" w:rsidRPr="007730E8" w:rsidRDefault="000C636F" w:rsidP="000C636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30E8">
        <w:rPr>
          <w:sz w:val="28"/>
          <w:szCs w:val="28"/>
        </w:rPr>
        <w:t>Внести следующие изменения в Решение Совета сельско</w:t>
      </w:r>
      <w:r w:rsidR="00735E0C" w:rsidRPr="007730E8">
        <w:rPr>
          <w:sz w:val="28"/>
          <w:szCs w:val="28"/>
        </w:rPr>
        <w:t>го поселения «</w:t>
      </w:r>
      <w:proofErr w:type="spellStart"/>
      <w:r w:rsidR="00735E0C" w:rsidRPr="007730E8">
        <w:rPr>
          <w:sz w:val="28"/>
          <w:szCs w:val="28"/>
        </w:rPr>
        <w:t>Казановское</w:t>
      </w:r>
      <w:proofErr w:type="spellEnd"/>
      <w:r w:rsidR="00735E0C" w:rsidRPr="007730E8">
        <w:rPr>
          <w:sz w:val="28"/>
          <w:szCs w:val="28"/>
        </w:rPr>
        <w:t>» от 21 ноября 2014 года № 344</w:t>
      </w:r>
      <w:r w:rsidRPr="007730E8">
        <w:rPr>
          <w:sz w:val="28"/>
          <w:szCs w:val="28"/>
        </w:rPr>
        <w:t xml:space="preserve"> </w:t>
      </w:r>
      <w:r w:rsidR="007730E8" w:rsidRPr="007730E8">
        <w:rPr>
          <w:sz w:val="28"/>
          <w:szCs w:val="28"/>
        </w:rPr>
        <w:t>«Об установлении земельного налога</w:t>
      </w:r>
      <w:r w:rsidRPr="007730E8">
        <w:rPr>
          <w:sz w:val="28"/>
          <w:szCs w:val="28"/>
        </w:rPr>
        <w:t>»:</w:t>
      </w:r>
    </w:p>
    <w:p w:rsidR="00735E0C" w:rsidRPr="007730E8" w:rsidRDefault="00735E0C" w:rsidP="000C636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35E0C" w:rsidRPr="007730E8" w:rsidRDefault="000C636F" w:rsidP="007730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30E8">
        <w:rPr>
          <w:sz w:val="28"/>
          <w:szCs w:val="28"/>
        </w:rPr>
        <w:t>1. Пункт</w:t>
      </w:r>
      <w:r w:rsidR="00735E0C" w:rsidRPr="007730E8">
        <w:rPr>
          <w:sz w:val="28"/>
          <w:szCs w:val="28"/>
        </w:rPr>
        <w:t>ы</w:t>
      </w:r>
      <w:r w:rsidRPr="007730E8">
        <w:rPr>
          <w:sz w:val="28"/>
          <w:szCs w:val="28"/>
        </w:rPr>
        <w:t xml:space="preserve"> </w:t>
      </w:r>
      <w:r w:rsidR="007730E8" w:rsidRPr="007730E8">
        <w:rPr>
          <w:sz w:val="28"/>
          <w:szCs w:val="28"/>
        </w:rPr>
        <w:t>2 и 3 исключ</w:t>
      </w:r>
      <w:r w:rsidRPr="007730E8">
        <w:rPr>
          <w:sz w:val="28"/>
          <w:szCs w:val="28"/>
        </w:rPr>
        <w:t>ить</w:t>
      </w:r>
      <w:r w:rsidR="00735E0C" w:rsidRPr="007730E8">
        <w:rPr>
          <w:sz w:val="28"/>
          <w:szCs w:val="28"/>
        </w:rPr>
        <w:t>;</w:t>
      </w:r>
    </w:p>
    <w:p w:rsidR="00735E0C" w:rsidRPr="007730E8" w:rsidRDefault="007730E8" w:rsidP="00853621">
      <w:pPr>
        <w:ind w:firstLine="540"/>
        <w:rPr>
          <w:sz w:val="28"/>
          <w:szCs w:val="28"/>
        </w:rPr>
      </w:pPr>
      <w:r w:rsidRPr="007730E8">
        <w:rPr>
          <w:sz w:val="28"/>
          <w:szCs w:val="28"/>
        </w:rPr>
        <w:t>2</w:t>
      </w:r>
      <w:r w:rsidR="00735E0C" w:rsidRPr="007730E8">
        <w:rPr>
          <w:sz w:val="28"/>
          <w:szCs w:val="28"/>
        </w:rPr>
        <w:t>. Пункт 5 изложить в следующей редакции:</w:t>
      </w:r>
      <w:r w:rsidR="000C636F" w:rsidRPr="007730E8">
        <w:rPr>
          <w:sz w:val="28"/>
          <w:szCs w:val="28"/>
        </w:rPr>
        <w:t xml:space="preserve"> «</w:t>
      </w:r>
      <w:r w:rsidR="00735E0C" w:rsidRPr="007730E8">
        <w:rPr>
          <w:sz w:val="28"/>
          <w:szCs w:val="28"/>
        </w:rPr>
        <w:t>3. Налогоплательщики</w:t>
      </w:r>
      <w:r>
        <w:rPr>
          <w:sz w:val="28"/>
          <w:szCs w:val="28"/>
        </w:rPr>
        <w:t xml:space="preserve"> </w:t>
      </w:r>
      <w:r w:rsidR="00735E0C" w:rsidRPr="007730E8">
        <w:rPr>
          <w:sz w:val="28"/>
          <w:szCs w:val="28"/>
        </w:rPr>
        <w:t xml:space="preserve">- организации по истечении налогового периода уплачивают налог не позднее 10 февраля следующего за истекшим налоговым периодом. </w:t>
      </w:r>
    </w:p>
    <w:p w:rsidR="00735E0C" w:rsidRPr="007730E8" w:rsidRDefault="00735E0C" w:rsidP="00735E0C">
      <w:pPr>
        <w:ind w:firstLine="708"/>
        <w:rPr>
          <w:sz w:val="28"/>
          <w:szCs w:val="28"/>
        </w:rPr>
      </w:pPr>
      <w:r w:rsidRPr="007730E8">
        <w:rPr>
          <w:sz w:val="28"/>
          <w:szCs w:val="28"/>
        </w:rPr>
        <w:t>Налогоплательщики – организации уплачивают суммы авансовых платежей не позднее последнего числа месяца следующего за истечением отчетного периода</w:t>
      </w:r>
      <w:proofErr w:type="gramStart"/>
      <w:r w:rsidRPr="007730E8">
        <w:rPr>
          <w:sz w:val="28"/>
          <w:szCs w:val="28"/>
        </w:rPr>
        <w:t>.»;</w:t>
      </w:r>
      <w:proofErr w:type="gramEnd"/>
    </w:p>
    <w:p w:rsidR="00735E0C" w:rsidRPr="007730E8" w:rsidRDefault="00735E0C" w:rsidP="00853621">
      <w:pPr>
        <w:ind w:firstLine="708"/>
        <w:rPr>
          <w:sz w:val="28"/>
          <w:szCs w:val="28"/>
        </w:rPr>
      </w:pPr>
      <w:r w:rsidRPr="007730E8">
        <w:rPr>
          <w:sz w:val="28"/>
          <w:szCs w:val="28"/>
        </w:rPr>
        <w:t>4. Пункт 6 изложить в следующей редакции: «4. На основании ст. 391 пункт 5 Налогового кодекса Российской Федерации налоговая база уменьшается на не облагаемую налогом сумму в размере 10000 рублей на одного налогоплательщика на территории одного муниципального образования в отношении земельного участка находящегося в собственности, постоянном (бессрочном) пользовании или пожизненном наследуемом владении следующих категорий налогоплательщиков:</w:t>
      </w:r>
    </w:p>
    <w:p w:rsidR="00735E0C" w:rsidRPr="007730E8" w:rsidRDefault="00735E0C" w:rsidP="00735E0C">
      <w:pPr>
        <w:rPr>
          <w:sz w:val="28"/>
          <w:szCs w:val="28"/>
        </w:rPr>
      </w:pPr>
      <w:r w:rsidRPr="007730E8">
        <w:rPr>
          <w:sz w:val="28"/>
          <w:szCs w:val="28"/>
        </w:rPr>
        <w:t>- ветеранов и инвалидов Великой отечественной войны;</w:t>
      </w:r>
    </w:p>
    <w:p w:rsidR="00735E0C" w:rsidRPr="007730E8" w:rsidRDefault="00735E0C" w:rsidP="00735E0C">
      <w:pPr>
        <w:rPr>
          <w:sz w:val="28"/>
          <w:szCs w:val="28"/>
        </w:rPr>
      </w:pPr>
      <w:r w:rsidRPr="007730E8">
        <w:rPr>
          <w:sz w:val="28"/>
          <w:szCs w:val="28"/>
        </w:rPr>
        <w:t xml:space="preserve">- инвалидов, имеющих 1-ю группу инвалидности, а также лиц, имеющих 2-ю группу </w:t>
      </w:r>
      <w:proofErr w:type="gramStart"/>
      <w:r w:rsidRPr="007730E8">
        <w:rPr>
          <w:sz w:val="28"/>
          <w:szCs w:val="28"/>
        </w:rPr>
        <w:t>инвалидности</w:t>
      </w:r>
      <w:proofErr w:type="gramEnd"/>
      <w:r w:rsidRPr="007730E8">
        <w:rPr>
          <w:sz w:val="28"/>
          <w:szCs w:val="28"/>
        </w:rPr>
        <w:t xml:space="preserve"> установленную до 1 января 2004 года.</w:t>
      </w:r>
    </w:p>
    <w:p w:rsidR="00735E0C" w:rsidRPr="007730E8" w:rsidRDefault="00735E0C" w:rsidP="00735E0C">
      <w:pPr>
        <w:rPr>
          <w:sz w:val="28"/>
          <w:szCs w:val="28"/>
        </w:rPr>
      </w:pPr>
      <w:r w:rsidRPr="007730E8">
        <w:rPr>
          <w:sz w:val="28"/>
          <w:szCs w:val="28"/>
        </w:rPr>
        <w:lastRenderedPageBreak/>
        <w:t>- инвалидов с детства</w:t>
      </w:r>
      <w:proofErr w:type="gramStart"/>
      <w:r w:rsidRPr="007730E8">
        <w:rPr>
          <w:sz w:val="28"/>
          <w:szCs w:val="28"/>
        </w:rPr>
        <w:t>.»;</w:t>
      </w:r>
      <w:proofErr w:type="gramEnd"/>
    </w:p>
    <w:p w:rsidR="004A6958" w:rsidRPr="007730E8" w:rsidRDefault="004A6958" w:rsidP="004A6958">
      <w:pPr>
        <w:ind w:firstLine="708"/>
        <w:rPr>
          <w:sz w:val="28"/>
          <w:szCs w:val="28"/>
        </w:rPr>
      </w:pPr>
      <w:r w:rsidRPr="007730E8">
        <w:rPr>
          <w:sz w:val="28"/>
          <w:szCs w:val="28"/>
        </w:rPr>
        <w:t>5. Настоящее решение вступает в силу с 01 января 2015 года, но не ранее чем по истечении одного месяца со дня его официального опубликования.</w:t>
      </w:r>
    </w:p>
    <w:p w:rsidR="004A6958" w:rsidRPr="007730E8" w:rsidRDefault="004A6958" w:rsidP="004A6958">
      <w:pPr>
        <w:ind w:firstLine="708"/>
        <w:rPr>
          <w:sz w:val="28"/>
          <w:szCs w:val="28"/>
        </w:rPr>
      </w:pPr>
      <w:r w:rsidRPr="007730E8">
        <w:rPr>
          <w:sz w:val="28"/>
          <w:szCs w:val="28"/>
        </w:rPr>
        <w:t>6. В течение пяти дней с момента принятия направить настоящее решение в Межрайонную инспекцию ФНС России №7 по Забайкальскому краю.</w:t>
      </w:r>
    </w:p>
    <w:p w:rsidR="004A6958" w:rsidRPr="007730E8" w:rsidRDefault="004A6958" w:rsidP="004A6958">
      <w:pPr>
        <w:ind w:firstLine="708"/>
        <w:rPr>
          <w:sz w:val="28"/>
          <w:szCs w:val="28"/>
        </w:rPr>
      </w:pPr>
      <w:r w:rsidRPr="007730E8">
        <w:rPr>
          <w:sz w:val="28"/>
          <w:szCs w:val="28"/>
        </w:rPr>
        <w:t xml:space="preserve">7. Настоящее решение обнародовать на информационных стендах администрации, библиотеке и ст. </w:t>
      </w:r>
      <w:proofErr w:type="spellStart"/>
      <w:r w:rsidRPr="007730E8">
        <w:rPr>
          <w:sz w:val="28"/>
          <w:szCs w:val="28"/>
        </w:rPr>
        <w:t>Онон</w:t>
      </w:r>
      <w:proofErr w:type="spellEnd"/>
      <w:r w:rsidRPr="007730E8">
        <w:rPr>
          <w:sz w:val="28"/>
          <w:szCs w:val="28"/>
        </w:rPr>
        <w:t xml:space="preserve"> и разместить на портале муниципальн</w:t>
      </w:r>
      <w:r w:rsidR="00853621">
        <w:rPr>
          <w:sz w:val="28"/>
          <w:szCs w:val="28"/>
        </w:rPr>
        <w:t>ого района "</w:t>
      </w:r>
      <w:proofErr w:type="spellStart"/>
      <w:r w:rsidR="00853621">
        <w:rPr>
          <w:sz w:val="28"/>
          <w:szCs w:val="28"/>
        </w:rPr>
        <w:t>Шилкинский</w:t>
      </w:r>
      <w:proofErr w:type="spellEnd"/>
      <w:r w:rsidR="00853621">
        <w:rPr>
          <w:sz w:val="28"/>
          <w:szCs w:val="28"/>
        </w:rPr>
        <w:t xml:space="preserve"> район"</w:t>
      </w:r>
      <w:r w:rsidRPr="007730E8">
        <w:rPr>
          <w:sz w:val="28"/>
          <w:szCs w:val="28"/>
        </w:rPr>
        <w:t>, опубликовать в газете «</w:t>
      </w:r>
      <w:proofErr w:type="spellStart"/>
      <w:proofErr w:type="gramStart"/>
      <w:r w:rsidRPr="007730E8">
        <w:rPr>
          <w:sz w:val="28"/>
          <w:szCs w:val="28"/>
        </w:rPr>
        <w:t>Шилкинская</w:t>
      </w:r>
      <w:proofErr w:type="spellEnd"/>
      <w:proofErr w:type="gramEnd"/>
      <w:r w:rsidRPr="007730E8">
        <w:rPr>
          <w:sz w:val="28"/>
          <w:szCs w:val="28"/>
        </w:rPr>
        <w:t xml:space="preserve"> правда».</w:t>
      </w:r>
    </w:p>
    <w:p w:rsidR="001C3C13" w:rsidRPr="007730E8" w:rsidRDefault="001C3C13" w:rsidP="001C3C13">
      <w:pPr>
        <w:rPr>
          <w:sz w:val="28"/>
          <w:szCs w:val="28"/>
          <w:lang w:eastAsia="en-US"/>
        </w:rPr>
      </w:pPr>
    </w:p>
    <w:p w:rsidR="00735E0C" w:rsidRPr="007730E8" w:rsidRDefault="00735E0C" w:rsidP="001C3C13">
      <w:pPr>
        <w:rPr>
          <w:sz w:val="28"/>
          <w:szCs w:val="28"/>
          <w:lang w:eastAsia="en-US"/>
        </w:rPr>
      </w:pPr>
    </w:p>
    <w:p w:rsidR="001C3C13" w:rsidRPr="007730E8" w:rsidRDefault="001C3C13" w:rsidP="001C3C13">
      <w:pPr>
        <w:rPr>
          <w:sz w:val="28"/>
          <w:szCs w:val="28"/>
          <w:lang w:eastAsia="en-US"/>
        </w:rPr>
      </w:pPr>
    </w:p>
    <w:p w:rsidR="00CF07B8" w:rsidRPr="007730E8" w:rsidRDefault="001C3C13" w:rsidP="0057716E">
      <w:pPr>
        <w:jc w:val="center"/>
        <w:rPr>
          <w:sz w:val="28"/>
          <w:szCs w:val="28"/>
          <w:lang w:eastAsia="en-US"/>
        </w:rPr>
      </w:pPr>
      <w:r w:rsidRPr="007730E8">
        <w:rPr>
          <w:sz w:val="28"/>
          <w:szCs w:val="28"/>
          <w:lang w:eastAsia="en-US"/>
        </w:rPr>
        <w:t>Глава сельского поселения «</w:t>
      </w:r>
      <w:proofErr w:type="spellStart"/>
      <w:r w:rsidRPr="007730E8">
        <w:rPr>
          <w:sz w:val="28"/>
          <w:szCs w:val="28"/>
          <w:lang w:eastAsia="en-US"/>
        </w:rPr>
        <w:t>Казановское</w:t>
      </w:r>
      <w:proofErr w:type="spellEnd"/>
      <w:r w:rsidRPr="007730E8">
        <w:rPr>
          <w:sz w:val="28"/>
          <w:szCs w:val="28"/>
          <w:lang w:eastAsia="en-US"/>
        </w:rPr>
        <w:t>»</w:t>
      </w:r>
      <w:r w:rsidRPr="007730E8">
        <w:rPr>
          <w:sz w:val="28"/>
          <w:szCs w:val="28"/>
          <w:lang w:eastAsia="en-US"/>
        </w:rPr>
        <w:tab/>
      </w:r>
      <w:r w:rsidRPr="007730E8">
        <w:rPr>
          <w:sz w:val="28"/>
          <w:szCs w:val="28"/>
          <w:lang w:eastAsia="en-US"/>
        </w:rPr>
        <w:tab/>
      </w:r>
      <w:r w:rsidRPr="007730E8">
        <w:rPr>
          <w:sz w:val="28"/>
          <w:szCs w:val="28"/>
          <w:lang w:eastAsia="en-US"/>
        </w:rPr>
        <w:tab/>
        <w:t xml:space="preserve">В.И. </w:t>
      </w:r>
      <w:proofErr w:type="spellStart"/>
      <w:r w:rsidRPr="007730E8">
        <w:rPr>
          <w:sz w:val="28"/>
          <w:szCs w:val="28"/>
          <w:lang w:eastAsia="en-US"/>
        </w:rPr>
        <w:t>Комогорцев</w:t>
      </w:r>
      <w:proofErr w:type="spellEnd"/>
    </w:p>
    <w:sectPr w:rsidR="00CF07B8" w:rsidRPr="007730E8" w:rsidSect="0049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726DE"/>
    <w:multiLevelType w:val="hybridMultilevel"/>
    <w:tmpl w:val="A840241E"/>
    <w:lvl w:ilvl="0" w:tplc="718688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7B8"/>
    <w:rsid w:val="000C636F"/>
    <w:rsid w:val="000F6B53"/>
    <w:rsid w:val="001C3C13"/>
    <w:rsid w:val="00275598"/>
    <w:rsid w:val="0028060F"/>
    <w:rsid w:val="002C0CD3"/>
    <w:rsid w:val="00330563"/>
    <w:rsid w:val="00395536"/>
    <w:rsid w:val="00427F03"/>
    <w:rsid w:val="0043040B"/>
    <w:rsid w:val="004951C8"/>
    <w:rsid w:val="004A6958"/>
    <w:rsid w:val="005328D1"/>
    <w:rsid w:val="0057716E"/>
    <w:rsid w:val="005A5B47"/>
    <w:rsid w:val="005B6CE8"/>
    <w:rsid w:val="005E4465"/>
    <w:rsid w:val="00637E52"/>
    <w:rsid w:val="00735E0C"/>
    <w:rsid w:val="007730E8"/>
    <w:rsid w:val="00853621"/>
    <w:rsid w:val="00A462FA"/>
    <w:rsid w:val="00A872DE"/>
    <w:rsid w:val="00AF1385"/>
    <w:rsid w:val="00B02F8E"/>
    <w:rsid w:val="00CF07B8"/>
    <w:rsid w:val="00D67A51"/>
    <w:rsid w:val="00DD7468"/>
    <w:rsid w:val="00E66873"/>
    <w:rsid w:val="00E9516D"/>
    <w:rsid w:val="00F75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A5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A5B4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1C3C1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No Spacing"/>
    <w:uiPriority w:val="99"/>
    <w:qFormat/>
    <w:rsid w:val="0043040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2014-11-26T08:14:00Z</cp:lastPrinted>
  <dcterms:created xsi:type="dcterms:W3CDTF">2014-10-15T05:17:00Z</dcterms:created>
  <dcterms:modified xsi:type="dcterms:W3CDTF">2014-11-28T12:08:00Z</dcterms:modified>
</cp:coreProperties>
</file>